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4E" w:rsidRDefault="0072184E" w:rsidP="0072184E">
      <w:pPr>
        <w:pStyle w:val="a3"/>
        <w:ind w:firstLine="709"/>
        <w:rPr>
          <w:rFonts w:ascii="Arial" w:hAnsi="Arial" w:cs="Arial"/>
          <w:b w:val="0"/>
          <w:bCs/>
          <w:spacing w:val="20"/>
          <w:sz w:val="24"/>
          <w:szCs w:val="24"/>
          <w:lang w:val="ru-RU"/>
        </w:rPr>
      </w:pPr>
      <w:r>
        <w:rPr>
          <w:rFonts w:ascii="Arial" w:hAnsi="Arial" w:cs="Arial"/>
          <w:b w:val="0"/>
          <w:bCs/>
          <w:spacing w:val="20"/>
          <w:sz w:val="24"/>
          <w:szCs w:val="24"/>
        </w:rPr>
        <w:t>АДМИНИСТРАЦИЯ</w:t>
      </w:r>
    </w:p>
    <w:p w:rsidR="0072184E" w:rsidRDefault="0072184E" w:rsidP="0072184E">
      <w:pPr>
        <w:pStyle w:val="a3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>
        <w:rPr>
          <w:rFonts w:ascii="Arial" w:hAnsi="Arial" w:cs="Arial"/>
          <w:b w:val="0"/>
          <w:bCs/>
          <w:spacing w:val="20"/>
          <w:sz w:val="24"/>
          <w:szCs w:val="24"/>
        </w:rPr>
        <w:t xml:space="preserve"> КОПЕНКИНСКОГО СЕЛЬСКОГО ПОСЕЛЕНИЯ</w:t>
      </w:r>
    </w:p>
    <w:p w:rsidR="0072184E" w:rsidRDefault="0072184E" w:rsidP="0072184E">
      <w:pPr>
        <w:pStyle w:val="a3"/>
        <w:ind w:firstLine="709"/>
        <w:rPr>
          <w:rFonts w:ascii="Arial" w:hAnsi="Arial" w:cs="Arial"/>
          <w:b w:val="0"/>
          <w:spacing w:val="20"/>
          <w:sz w:val="24"/>
          <w:szCs w:val="24"/>
        </w:rPr>
      </w:pPr>
      <w:r>
        <w:rPr>
          <w:rFonts w:ascii="Arial" w:hAnsi="Arial" w:cs="Arial"/>
          <w:b w:val="0"/>
          <w:spacing w:val="20"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72184E" w:rsidRDefault="0072184E" w:rsidP="0072184E">
      <w:pPr>
        <w:pStyle w:val="a3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>
        <w:rPr>
          <w:rFonts w:ascii="Arial" w:hAnsi="Arial" w:cs="Arial"/>
          <w:b w:val="0"/>
          <w:bCs/>
          <w:spacing w:val="20"/>
          <w:sz w:val="24"/>
          <w:szCs w:val="24"/>
        </w:rPr>
        <w:t xml:space="preserve">ВОРОНЕЖСКОЙ ОБЛАСТИ </w:t>
      </w:r>
    </w:p>
    <w:p w:rsidR="0072184E" w:rsidRDefault="0072184E" w:rsidP="0072184E">
      <w:pPr>
        <w:pStyle w:val="a3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>
        <w:rPr>
          <w:rFonts w:ascii="Arial" w:hAnsi="Arial" w:cs="Arial"/>
          <w:b w:val="0"/>
          <w:bCs/>
          <w:spacing w:val="20"/>
          <w:sz w:val="24"/>
          <w:szCs w:val="24"/>
        </w:rPr>
        <w:t xml:space="preserve">ПОСТАНОВЛЕНИЕ </w:t>
      </w:r>
    </w:p>
    <w:p w:rsidR="0072184E" w:rsidRDefault="0072184E" w:rsidP="0072184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06.09.2017 г. № 62</w:t>
      </w:r>
    </w:p>
    <w:p w:rsidR="0072184E" w:rsidRDefault="0072184E" w:rsidP="0072184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</w:p>
    <w:p w:rsidR="0072184E" w:rsidRDefault="0072184E" w:rsidP="0072184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</w:tblGrid>
      <w:tr w:rsidR="0072184E" w:rsidTr="0072184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184E" w:rsidRDefault="0072184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 создании рабочей группы по оказанию содействия комиссии по установлению необходимости проведения капитального ремонта общего имущества в многоквартирных домах на территории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Воронежской области в проведении оценки технического состояния общего имущества в многоквартирных домах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</w:tbl>
    <w:p w:rsidR="0072184E" w:rsidRDefault="0072184E" w:rsidP="0072184E">
      <w:pPr>
        <w:tabs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184E" w:rsidRDefault="0072184E" w:rsidP="0072184E">
      <w:pPr>
        <w:tabs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Уставом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области, п.п. 2.13. и 2.14. приказа департамента жилищно-коммунального хозяйства и энергетики Воронежской области от 09.08.2017 г. № 179 «Об утверждении </w:t>
      </w:r>
      <w:proofErr w:type="gramStart"/>
      <w:r>
        <w:rPr>
          <w:rFonts w:ascii="Arial" w:hAnsi="Arial" w:cs="Arial"/>
          <w:sz w:val="24"/>
          <w:szCs w:val="24"/>
        </w:rPr>
        <w:t>Порядка установления необходимости проведения капитального ремонта общего имущества</w:t>
      </w:r>
      <w:proofErr w:type="gramEnd"/>
      <w:r>
        <w:rPr>
          <w:rFonts w:ascii="Arial" w:hAnsi="Arial" w:cs="Arial"/>
          <w:sz w:val="24"/>
          <w:szCs w:val="24"/>
        </w:rPr>
        <w:t xml:space="preserve"> в многоквартирных домах на территории Воронежской области», администрация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2184E" w:rsidRDefault="0072184E" w:rsidP="0072184E">
      <w:pPr>
        <w:spacing w:after="0" w:line="240" w:lineRule="auto"/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>
        <w:rPr>
          <w:rFonts w:ascii="Arial" w:hAnsi="Arial" w:cs="Arial"/>
          <w:bCs/>
          <w:spacing w:val="40"/>
          <w:sz w:val="24"/>
          <w:szCs w:val="24"/>
        </w:rPr>
        <w:t xml:space="preserve">ПОСТАНОВЛЯЕТ: 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Создать рабочую группу по оказанию содействия комиссии по установлению необходимости проведения капитального ремонта общего имущества в многоквартирных домах на территории Воронежской области (далее – Комиссия) в проведении оценки технического состояния общего имущества в многоквартирных домах на территории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(далее – Рабочая группа) и утвердить ее состав согласно приложению № 1.</w:t>
      </w:r>
      <w:proofErr w:type="gramEnd"/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положение о порядке деятельности Рабочей группы согласно приложению № 2.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с момента его опубликования.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72184E" w:rsidTr="0072184E">
        <w:tc>
          <w:tcPr>
            <w:tcW w:w="3284" w:type="dxa"/>
            <w:hideMark/>
          </w:tcPr>
          <w:p w:rsidR="0072184E" w:rsidRDefault="007218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72184E" w:rsidRDefault="007218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72184E" w:rsidRDefault="007218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Н.Н.Омельченко</w:t>
            </w:r>
          </w:p>
        </w:tc>
      </w:tr>
    </w:tbl>
    <w:p w:rsidR="0072184E" w:rsidRDefault="0072184E" w:rsidP="0072184E">
      <w:pPr>
        <w:spacing w:after="0" w:line="240" w:lineRule="auto"/>
        <w:ind w:firstLine="55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72184E" w:rsidRDefault="0072184E" w:rsidP="0072184E">
      <w:pPr>
        <w:spacing w:after="0" w:line="240" w:lineRule="auto"/>
        <w:ind w:firstLine="55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2184E" w:rsidRDefault="0072184E" w:rsidP="0072184E">
      <w:pPr>
        <w:spacing w:after="0" w:line="240" w:lineRule="auto"/>
        <w:ind w:firstLine="552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2184E" w:rsidRDefault="0072184E" w:rsidP="0072184E">
      <w:pPr>
        <w:spacing w:after="0" w:line="240" w:lineRule="auto"/>
        <w:ind w:firstLine="552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от 06.09.2017 г. № 62 </w:t>
      </w:r>
    </w:p>
    <w:p w:rsidR="0072184E" w:rsidRDefault="0072184E" w:rsidP="0072184E">
      <w:pPr>
        <w:spacing w:after="0" w:line="240" w:lineRule="auto"/>
        <w:ind w:firstLine="5529"/>
        <w:jc w:val="both"/>
        <w:rPr>
          <w:rFonts w:ascii="Arial" w:hAnsi="Arial" w:cs="Arial"/>
          <w:sz w:val="24"/>
          <w:szCs w:val="24"/>
          <w:lang w:val="en-US"/>
        </w:rPr>
      </w:pPr>
    </w:p>
    <w:p w:rsidR="0072184E" w:rsidRDefault="0072184E" w:rsidP="0072184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Рабочей группы</w:t>
      </w:r>
    </w:p>
    <w:p w:rsidR="0072184E" w:rsidRDefault="0072184E" w:rsidP="0072184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оказанию содействия Комиссии в проведении оценки технического состояния общего имущества в многоквартирных домах на территории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72184E" w:rsidRDefault="0072184E" w:rsidP="0072184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Рабочей группы: 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Омельченко Николай Николаевич – глава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Рабочей группы: 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Игнатова Светлана Анатольевна – ведущий специалист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(заместитель председателя Рабочей группы);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Омельченко Светлана </w:t>
      </w:r>
      <w:proofErr w:type="spellStart"/>
      <w:r>
        <w:rPr>
          <w:rFonts w:ascii="Arial" w:hAnsi="Arial" w:cs="Arial"/>
          <w:sz w:val="24"/>
          <w:szCs w:val="24"/>
        </w:rPr>
        <w:t>Вячеславна</w:t>
      </w:r>
      <w:proofErr w:type="spellEnd"/>
      <w:r>
        <w:rPr>
          <w:rFonts w:ascii="Arial" w:hAnsi="Arial" w:cs="Arial"/>
          <w:sz w:val="24"/>
          <w:szCs w:val="24"/>
        </w:rPr>
        <w:t xml:space="preserve"> – старший инспектор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(секретарь Рабочей группы);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Сова Ольга Яковлевна – главный бухгалтер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Неронова Наталья Васильевна – директор БТИ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Воронежской области (по согласованию);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Воробьева Алла Ивановна - начальник отдела по территориальному планированию и градостроительной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деятельности-главный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архитектор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(по согласованию);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Представитель собственников помещений в многоквартирном доме (по согласованию). </w:t>
      </w:r>
    </w:p>
    <w:p w:rsidR="0072184E" w:rsidRDefault="0072184E" w:rsidP="0072184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2184E" w:rsidRDefault="0072184E" w:rsidP="0072184E">
      <w:pPr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72184E" w:rsidRDefault="0072184E" w:rsidP="0072184E">
      <w:pPr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2184E" w:rsidRDefault="0072184E" w:rsidP="0072184E">
      <w:pPr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2184E" w:rsidRDefault="0072184E" w:rsidP="0072184E">
      <w:pPr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06.09.2017 г. № 62 </w:t>
      </w:r>
    </w:p>
    <w:p w:rsidR="0072184E" w:rsidRDefault="0072184E" w:rsidP="0072184E">
      <w:pPr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</w:p>
    <w:p w:rsidR="0072184E" w:rsidRDefault="0072184E" w:rsidP="0072184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72184E" w:rsidRDefault="0072184E" w:rsidP="0072184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порядке деятельности Рабочей группы</w:t>
      </w:r>
    </w:p>
    <w:p w:rsidR="0072184E" w:rsidRDefault="0072184E" w:rsidP="0072184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оказанию содействия Комиссии в проведении оценки технического состояния общего имущества в многоквартирных домах на территории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72184E" w:rsidRDefault="0072184E" w:rsidP="0072184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Общие положения 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Настоящее положение определяет основные задачи и функции Рабочей группы по оказанию содействия Комиссии в проведении оценки технического состояния общего имущества в многоквартирных домах на территории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(далее – Положение).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proofErr w:type="gramStart"/>
      <w:r>
        <w:rPr>
          <w:rFonts w:ascii="Arial" w:hAnsi="Arial" w:cs="Arial"/>
          <w:sz w:val="24"/>
          <w:szCs w:val="24"/>
        </w:rPr>
        <w:t xml:space="preserve">Рабочая группа создана в соответствии с п. 2.13. приказа департамента жилищно-коммунального хозяйства и энергетики Воронежской области от 09.08.2017 г. № 179 «Об утверждении Порядка установления необходимости проведения капитального ремонта общего имущества в многоквартирных домах на территории Воронежской области» в целях оказания содействия Комиссии в проведении оценки технического состояния общего имущества в многоквартирных домах на территории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proofErr w:type="gramEnd"/>
      <w:r>
        <w:rPr>
          <w:rFonts w:ascii="Arial" w:hAnsi="Arial" w:cs="Arial"/>
          <w:sz w:val="24"/>
          <w:szCs w:val="24"/>
        </w:rPr>
        <w:t xml:space="preserve"> Воронежской области.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В соответствии с п. 1.4. приказа департамента жилищно-коммунального хозяйства и энергетики Воронежской области от 09.08.2017 г. № 179 «Об утверждении </w:t>
      </w:r>
      <w:proofErr w:type="gramStart"/>
      <w:r>
        <w:rPr>
          <w:rFonts w:ascii="Arial" w:hAnsi="Arial" w:cs="Arial"/>
          <w:sz w:val="24"/>
          <w:szCs w:val="24"/>
        </w:rPr>
        <w:t>Порядка установления необходимости проведения капитального ремонта общего имущества</w:t>
      </w:r>
      <w:proofErr w:type="gramEnd"/>
      <w:r>
        <w:rPr>
          <w:rFonts w:ascii="Arial" w:hAnsi="Arial" w:cs="Arial"/>
          <w:sz w:val="24"/>
          <w:szCs w:val="24"/>
        </w:rPr>
        <w:t xml:space="preserve"> в многоквартирных домах на территории Воронежской области» Комиссия создается департаментом жилищно-коммунального хозяйства Воронежской области (далее – Департамент). Состав Комиссии утверждается приказом Департамента.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proofErr w:type="gramStart"/>
      <w:r>
        <w:rPr>
          <w:rFonts w:ascii="Arial" w:hAnsi="Arial" w:cs="Arial"/>
          <w:sz w:val="24"/>
          <w:szCs w:val="24"/>
        </w:rPr>
        <w:t>В соответствии с п. 1.6. приказа департамента жилищно-коммунального хозяйства и энергетики Воронежской области от 09.08.2017 г. № 179 «Об утверждении Порядка установления необходимости проведения капитального ремонта общего имущества в многоквартирных домах на территории Воронежской области» техническое состояние общего имущества многоквартирных домов оценивается Комиссией в соответствии с ведомственными строительными нормами ВСН 53-86(</w:t>
      </w:r>
      <w:proofErr w:type="spellStart"/>
      <w:r>
        <w:rPr>
          <w:rFonts w:ascii="Arial" w:hAnsi="Arial" w:cs="Arial"/>
          <w:sz w:val="24"/>
          <w:szCs w:val="24"/>
        </w:rPr>
        <w:t>р</w:t>
      </w:r>
      <w:proofErr w:type="spellEnd"/>
      <w:r>
        <w:rPr>
          <w:rFonts w:ascii="Arial" w:hAnsi="Arial" w:cs="Arial"/>
          <w:sz w:val="24"/>
          <w:szCs w:val="24"/>
        </w:rPr>
        <w:t>) «Правила оценки физического износа зданий», утвержденными приказом Государственного комитета</w:t>
      </w:r>
      <w:proofErr w:type="gramEnd"/>
      <w:r>
        <w:rPr>
          <w:rFonts w:ascii="Arial" w:hAnsi="Arial" w:cs="Arial"/>
          <w:sz w:val="24"/>
          <w:szCs w:val="24"/>
        </w:rPr>
        <w:t xml:space="preserve"> по гражданскому строительству и архитектуре при Госстрое СССР от 24.12.1986 г. № 446 и ВСН 58-88(</w:t>
      </w:r>
      <w:proofErr w:type="spellStart"/>
      <w:r>
        <w:rPr>
          <w:rFonts w:ascii="Arial" w:hAnsi="Arial" w:cs="Arial"/>
          <w:sz w:val="24"/>
          <w:szCs w:val="24"/>
        </w:rPr>
        <w:t>р</w:t>
      </w:r>
      <w:proofErr w:type="spellEnd"/>
      <w:r>
        <w:rPr>
          <w:rFonts w:ascii="Arial" w:hAnsi="Arial" w:cs="Arial"/>
          <w:sz w:val="24"/>
          <w:szCs w:val="24"/>
        </w:rPr>
        <w:t xml:space="preserve">) «Положение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назначения» утвержденными приказом Государственного комитета по архитектуре и градостроительству при Госстрое СССР от 23.11.1988 г. № 312. </w:t>
      </w:r>
    </w:p>
    <w:p w:rsidR="0072184E" w:rsidRDefault="0072184E" w:rsidP="0072184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Задачи и функции Рабочей группы 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proofErr w:type="gramStart"/>
      <w:r>
        <w:rPr>
          <w:rFonts w:ascii="Arial" w:hAnsi="Arial" w:cs="Arial"/>
          <w:sz w:val="24"/>
          <w:szCs w:val="24"/>
        </w:rPr>
        <w:t xml:space="preserve">Задачей Рабочей группы является оказание содействия Комиссии в проведении оценки технического состояния общего имущества многоквартирных домов, расположенных на территории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области, за исключением </w:t>
      </w:r>
      <w:r>
        <w:rPr>
          <w:rFonts w:ascii="Arial" w:hAnsi="Arial" w:cs="Arial"/>
          <w:sz w:val="24"/>
          <w:szCs w:val="24"/>
        </w:rPr>
        <w:lastRenderedPageBreak/>
        <w:t>многоквартирных домов признанных аварийными и подлежащими сносу или реконструкции в порядке, установленном 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</w:t>
      </w:r>
      <w:proofErr w:type="gramEnd"/>
      <w:r>
        <w:rPr>
          <w:rFonts w:ascii="Arial" w:hAnsi="Arial" w:cs="Arial"/>
          <w:sz w:val="24"/>
          <w:szCs w:val="24"/>
        </w:rPr>
        <w:t xml:space="preserve"> для проживания и многоквартирного дома аварийным и подлежащим сносу или реконструкции», многоквартирных домов, в которых имеется менее чем три квартиры, а также многоквартирных домов, в отношении которых приняты решения о сносе или реконструкции.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Основными функциями Рабочей группы являются: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рассмотрение документов, характеризующих техническое состояние общего имущества в многоквартирном доме;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обследование технического состояния строительных конструкций и инженерного оборудования многоквартирного дома;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составление акта осмотра общего имущества многоквартирного дома;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направление акта осмотра заявителю или в адрес Комиссии. </w:t>
      </w:r>
    </w:p>
    <w:p w:rsidR="0072184E" w:rsidRDefault="0072184E" w:rsidP="0072184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Порядок работы Рабочей группы 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Организацию деятельности Рабочей группы осуществляет председатель Рабочей группы. В отсутствие председателя Рабочей группы его обязанности исполняет заместитель председателя Рабочей группы.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Председатель Рабочей группы: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руководит деятельностью Рабочей группы;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распределяет обязанности между членами Рабочей группы;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контролирует выполнение решений Рабочей группы.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Секретарь Рабочей группы: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осуществляет подготовку материалов подлежащих рассмотрению Рабочей группой;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обеспечивает ознакомление Рабочей группы с материалами, подлежащими рассмотрению;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извещает членов Рабочей группы и приглашенных лиц о дате, времени, месте заседания Рабочей группы и дате и времени выезда Рабочей группы для оценки технического состояния общего имущества в многоквартирном доме.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Заседания Рабочей группы являются открытыми. К работе Рабочей группы могут привлекаться, с правом совещательного голоса, собственники помещений, а в необходимых случаях представители экспертных организаций.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Основанием для проведения Рабочей группой оценки технического состояния общего имущества в многоквартирных домах расположенных на территории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является соответствующее заявление: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лица, уполномоченного решением общего собрания собственников помещений в многоквартирном доме;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организации, осуществляющей управление многоквартирным домом или оказание услуг и (или) выполнение работ по содержанию и ремонту общего имущества в многоквартирном доме;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регионального оператора;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органа местного самоуправления.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заявлению прилагаются: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копия технического паспорта многоквартирного дома;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копии протоколов общих собраний собственников помещений в многоквартирном доме, содержащих решения собственников помещений об организации проведения капитального ремонта общего имущества в </w:t>
      </w:r>
      <w:r>
        <w:rPr>
          <w:rFonts w:ascii="Arial" w:hAnsi="Arial" w:cs="Arial"/>
          <w:sz w:val="24"/>
          <w:szCs w:val="24"/>
        </w:rPr>
        <w:lastRenderedPageBreak/>
        <w:t xml:space="preserve">многоквартирных домах, расположенных на территории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области;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копии заключений экспертиз состояния общего имущества в многоквартирном доме (при наличии);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копии документов, содержащих сведения о проведенных ранее капитальных ремонтах инженерного оборудования и конструктивных элементов общего имущества в многоквартирном доме;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фотоматериалы, отражающие внешний вид многоквартирного дома с каждой стороны, конструктивных элементов, инженерных систем, подлежащих капитальному ремонту.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В течение 30 календарных дней </w:t>
      </w:r>
      <w:proofErr w:type="gramStart"/>
      <w:r>
        <w:rPr>
          <w:rFonts w:ascii="Arial" w:hAnsi="Arial" w:cs="Arial"/>
          <w:sz w:val="24"/>
          <w:szCs w:val="24"/>
        </w:rPr>
        <w:t>с даты регистрации</w:t>
      </w:r>
      <w:proofErr w:type="gramEnd"/>
      <w:r>
        <w:rPr>
          <w:rFonts w:ascii="Arial" w:hAnsi="Arial" w:cs="Arial"/>
          <w:sz w:val="24"/>
          <w:szCs w:val="24"/>
        </w:rPr>
        <w:t xml:space="preserve"> заявления Рабочая группа, на своем заседании, рассматривает поступившее заявление и осуществляет выезд для оценки технического состояния общего имущества в многоквартирном доме, по результатам которого составляется акт осмотра общего имущества многоквартирного дома (далее – Акт осмотра).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proofErr w:type="gramStart"/>
      <w:r>
        <w:rPr>
          <w:rFonts w:ascii="Arial" w:hAnsi="Arial" w:cs="Arial"/>
          <w:sz w:val="24"/>
          <w:szCs w:val="24"/>
        </w:rPr>
        <w:t>В течение 7 рабочих дней со дня подписания Рабочей группой Акта осмотра, с учетом мнения заявителя (выраженном в письменном заявлении), Акт осмотра направляется либо заявителю, либо в адрес Комиссии.</w:t>
      </w:r>
      <w:proofErr w:type="gramEnd"/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 В случае направления Акта осмотра в адрес Комиссии, вместе с ним направляются документы, предоставленные заявителем в соответствии с п. 3.5. Положения.</w:t>
      </w:r>
    </w:p>
    <w:p w:rsidR="0072184E" w:rsidRDefault="0072184E" w:rsidP="007218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Во всем остальном, не урегулированном Положением, Рабочая группа </w:t>
      </w:r>
      <w:proofErr w:type="spellStart"/>
      <w:r>
        <w:rPr>
          <w:rFonts w:ascii="Arial" w:hAnsi="Arial" w:cs="Arial"/>
          <w:sz w:val="24"/>
          <w:szCs w:val="24"/>
        </w:rPr>
        <w:t>руководствовуется</w:t>
      </w:r>
      <w:proofErr w:type="spellEnd"/>
      <w:r>
        <w:rPr>
          <w:rFonts w:ascii="Arial" w:hAnsi="Arial" w:cs="Arial"/>
          <w:sz w:val="24"/>
          <w:szCs w:val="24"/>
        </w:rPr>
        <w:t xml:space="preserve"> действующим законодательством.</w:t>
      </w:r>
    </w:p>
    <w:p w:rsidR="00BE01B9" w:rsidRDefault="00BE01B9"/>
    <w:sectPr w:rsidR="00BE01B9" w:rsidSect="0072184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184E"/>
    <w:rsid w:val="00066BF3"/>
    <w:rsid w:val="0072184E"/>
    <w:rsid w:val="008601C2"/>
    <w:rsid w:val="00BE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1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8"/>
      <w:lang/>
    </w:rPr>
  </w:style>
  <w:style w:type="character" w:customStyle="1" w:styleId="a4">
    <w:name w:val="Название Знак"/>
    <w:basedOn w:val="a0"/>
    <w:link w:val="a3"/>
    <w:rsid w:val="0072184E"/>
    <w:rPr>
      <w:rFonts w:ascii="Times New Roman" w:eastAsia="Times New Roman" w:hAnsi="Times New Roman" w:cs="Times New Roman"/>
      <w:b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1563</Words>
  <Characters>8914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2017-09-07T07:39:00Z</dcterms:created>
  <dcterms:modified xsi:type="dcterms:W3CDTF">2017-09-07T07:40:00Z</dcterms:modified>
</cp:coreProperties>
</file>